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12E" w:rsidRDefault="0022112E" w:rsidP="0022112E">
      <w:pPr>
        <w:jc w:val="center"/>
        <w:rPr>
          <w:rFonts w:cs="Arial"/>
          <w:b/>
        </w:rPr>
      </w:pPr>
      <w:r>
        <w:rPr>
          <w:rFonts w:cs="Arial"/>
          <w:b/>
        </w:rPr>
        <w:t>6HUM1060 Thinking with History</w:t>
      </w:r>
    </w:p>
    <w:p w:rsidR="0022112E" w:rsidRDefault="0022112E" w:rsidP="0022112E">
      <w:pPr>
        <w:jc w:val="center"/>
        <w:rPr>
          <w:rFonts w:cs="Arial"/>
          <w:b/>
        </w:rPr>
      </w:pPr>
      <w:r>
        <w:rPr>
          <w:rFonts w:cs="Arial"/>
          <w:b/>
        </w:rPr>
        <w:t>Assignment 4: short essay</w:t>
      </w:r>
    </w:p>
    <w:p w:rsidR="0022112E" w:rsidRDefault="0022112E" w:rsidP="0022112E">
      <w:pPr>
        <w:rPr>
          <w:rFonts w:cs="Arial"/>
          <w:b/>
        </w:rPr>
      </w:pPr>
      <w:r>
        <w:rPr>
          <w:rFonts w:cs="Arial"/>
          <w:b/>
        </w:rPr>
        <w:t>1000 words (worth 20%)</w:t>
      </w:r>
    </w:p>
    <w:p w:rsidR="0022112E" w:rsidRDefault="0022112E" w:rsidP="0022112E">
      <w:pPr>
        <w:rPr>
          <w:rFonts w:cs="Arial"/>
          <w:b/>
        </w:rPr>
      </w:pPr>
      <w:r>
        <w:rPr>
          <w:rFonts w:cs="Arial"/>
          <w:b/>
        </w:rPr>
        <w:t xml:space="preserve">Due 30 April </w:t>
      </w:r>
    </w:p>
    <w:p w:rsidR="0022112E" w:rsidRDefault="0022112E" w:rsidP="0022112E">
      <w:pPr>
        <w:rPr>
          <w:rFonts w:cs="Arial"/>
          <w:b/>
        </w:rPr>
      </w:pPr>
      <w:r>
        <w:rPr>
          <w:rFonts w:cs="Arial"/>
          <w:b/>
        </w:rPr>
        <w:t>T</w:t>
      </w:r>
      <w:r w:rsidRPr="0076485B">
        <w:rPr>
          <w:rFonts w:cs="Arial"/>
          <w:b/>
        </w:rPr>
        <w:t xml:space="preserve">o what extent is </w:t>
      </w:r>
      <w:r>
        <w:rPr>
          <w:rFonts w:cs="Arial"/>
          <w:b/>
        </w:rPr>
        <w:t xml:space="preserve">it </w:t>
      </w:r>
      <w:r w:rsidRPr="0076485B">
        <w:rPr>
          <w:rFonts w:cs="Arial"/>
          <w:b/>
        </w:rPr>
        <w:t>valid to talk about his</w:t>
      </w:r>
      <w:r>
        <w:rPr>
          <w:rFonts w:cs="Arial"/>
          <w:b/>
        </w:rPr>
        <w:t>tory as a guide to the present?</w:t>
      </w:r>
    </w:p>
    <w:p w:rsidR="0022112E" w:rsidRDefault="0022112E" w:rsidP="0022112E">
      <w:pPr>
        <w:rPr>
          <w:rFonts w:cs="Arial"/>
        </w:rPr>
      </w:pPr>
      <w:r w:rsidRPr="00875C4B">
        <w:rPr>
          <w:rFonts w:cs="Arial"/>
        </w:rPr>
        <w:t>This is a final reflection on the contents of the module and on the possibilities of learning from history</w:t>
      </w:r>
      <w:r>
        <w:rPr>
          <w:rFonts w:cs="Arial"/>
        </w:rPr>
        <w:t xml:space="preserve">. </w:t>
      </w:r>
    </w:p>
    <w:p w:rsidR="0022112E" w:rsidRDefault="0022112E" w:rsidP="0022112E">
      <w:pPr>
        <w:rPr>
          <w:rFonts w:cs="Arial"/>
        </w:rPr>
      </w:pPr>
      <w:r>
        <w:rPr>
          <w:rFonts w:cs="Arial"/>
        </w:rPr>
        <w:t xml:space="preserve">Answer this question with reference to the theoretical and methodological parts of the reading you have done throughout this module. </w:t>
      </w:r>
      <w:bookmarkStart w:id="0" w:name="_GoBack"/>
      <w:bookmarkEnd w:id="0"/>
    </w:p>
    <w:p w:rsidR="0022112E" w:rsidRDefault="0022112E" w:rsidP="0022112E">
      <w:pPr>
        <w:rPr>
          <w:rFonts w:cs="Arial"/>
        </w:rPr>
      </w:pPr>
      <w:r>
        <w:rPr>
          <w:rFonts w:cs="Arial"/>
        </w:rPr>
        <w:t>As in the all other assignments, avoid sweeping generalisations and explore the specific contexts or circumstances in which your conclusions apply. Pay attention to what others have said on this issue and engage with the detail of their ideas.</w:t>
      </w:r>
    </w:p>
    <w:p w:rsidR="0022112E" w:rsidRDefault="0022112E" w:rsidP="0022112E">
      <w:pPr>
        <w:rPr>
          <w:rFonts w:cs="Arial"/>
        </w:rPr>
      </w:pPr>
      <w:r>
        <w:rPr>
          <w:rFonts w:cs="Arial"/>
        </w:rPr>
        <w:t>The questions set out in the Module Outline, plus the questions structuring the case studies, will help you to shape your discussion here.</w:t>
      </w:r>
    </w:p>
    <w:p w:rsidR="0022112E" w:rsidRPr="00875C4B" w:rsidRDefault="0022112E" w:rsidP="0022112E">
      <w:r>
        <w:rPr>
          <w:rFonts w:cs="Arial"/>
        </w:rPr>
        <w:t xml:space="preserve">Reference your essay to </w:t>
      </w:r>
      <w:r>
        <w:rPr>
          <w:rFonts w:eastAsia="Times New Roman" w:cs="Arial"/>
          <w:lang w:eastAsia="en-GB"/>
        </w:rPr>
        <w:t>demonstrate that it is well informed and not simply based on assumptions, personal feelings or unsupported general knowledge.</w:t>
      </w:r>
    </w:p>
    <w:p w:rsidR="00CA09EB" w:rsidRDefault="0022112E"/>
    <w:sectPr w:rsidR="00CA09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2E"/>
    <w:rsid w:val="00056FFB"/>
    <w:rsid w:val="0022112E"/>
    <w:rsid w:val="0055620F"/>
    <w:rsid w:val="008F153A"/>
    <w:rsid w:val="00F2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70B28-4877-4CE1-90B3-9D6EEB8F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2E"/>
    <w:pPr>
      <w:spacing w:after="20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sformat">
    <w:name w:val="shsformat"/>
    <w:basedOn w:val="Normal"/>
    <w:link w:val="shsformatChar"/>
    <w:qFormat/>
    <w:rsid w:val="008F153A"/>
    <w:pPr>
      <w:spacing w:after="0" w:line="480" w:lineRule="auto"/>
      <w:ind w:firstLine="720"/>
      <w:contextualSpacing/>
    </w:pPr>
    <w:rPr>
      <w:rFonts w:ascii="Times New Roman" w:hAnsi="Times New Roman" w:cs="Times New Roman"/>
    </w:rPr>
  </w:style>
  <w:style w:type="character" w:customStyle="1" w:styleId="shsformatChar">
    <w:name w:val="shsformat Char"/>
    <w:basedOn w:val="DefaultParagraphFont"/>
    <w:link w:val="shsformat"/>
    <w:rsid w:val="008F153A"/>
    <w:rPr>
      <w:rFonts w:ascii="Times New Roman" w:hAnsi="Times New Roman" w:cs="Times New Roman"/>
    </w:rPr>
  </w:style>
  <w:style w:type="paragraph" w:customStyle="1" w:styleId="Style1">
    <w:name w:val="Style1"/>
    <w:basedOn w:val="Normal"/>
    <w:link w:val="Style1Char"/>
    <w:autoRedefine/>
    <w:qFormat/>
    <w:rsid w:val="0055620F"/>
    <w:pPr>
      <w:spacing w:after="0" w:line="360" w:lineRule="auto"/>
      <w:ind w:firstLine="720"/>
    </w:pPr>
    <w:rPr>
      <w:rFonts w:ascii="Segoe UI" w:hAnsi="Segoe UI"/>
      <w:sz w:val="24"/>
      <w:lang w:val="en-US"/>
    </w:rPr>
  </w:style>
  <w:style w:type="character" w:customStyle="1" w:styleId="Style1Char">
    <w:name w:val="Style1 Char"/>
    <w:basedOn w:val="DefaultParagraphFont"/>
    <w:link w:val="Style1"/>
    <w:rsid w:val="0055620F"/>
    <w:rPr>
      <w:rFonts w:ascii="Segoe UI" w:hAnsi="Segoe U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Navickas</dc:creator>
  <cp:keywords/>
  <dc:description/>
  <cp:lastModifiedBy>Katrina Navickas</cp:lastModifiedBy>
  <cp:revision>1</cp:revision>
  <dcterms:created xsi:type="dcterms:W3CDTF">2015-01-05T15:20:00Z</dcterms:created>
  <dcterms:modified xsi:type="dcterms:W3CDTF">2015-01-05T15:22:00Z</dcterms:modified>
</cp:coreProperties>
</file>