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E9A" w:rsidRDefault="00E90E53" w:rsidP="00E90E53">
      <w:pPr>
        <w:ind w:firstLine="0"/>
        <w:rPr>
          <w:rFonts w:ascii="Arial" w:hAnsi="Arial"/>
          <w:b/>
        </w:rPr>
      </w:pPr>
      <w:r w:rsidRPr="00E90E53">
        <w:rPr>
          <w:rFonts w:ascii="Arial" w:hAnsi="Arial"/>
          <w:b/>
        </w:rPr>
        <w:t xml:space="preserve">5HUM0325 Peace </w:t>
      </w:r>
      <w:r>
        <w:rPr>
          <w:rFonts w:ascii="Arial" w:hAnsi="Arial"/>
          <w:b/>
        </w:rPr>
        <w:t>Power and Prosperity: lecture 7:</w:t>
      </w:r>
      <w:r w:rsidRPr="00E90E53">
        <w:rPr>
          <w:rFonts w:ascii="Arial" w:hAnsi="Arial"/>
          <w:b/>
        </w:rPr>
        <w:t xml:space="preserve"> trade unions</w:t>
      </w:r>
    </w:p>
    <w:p w:rsidR="00E90E53" w:rsidRDefault="00E90E53" w:rsidP="00E90E53">
      <w:pPr>
        <w:ind w:firstLine="0"/>
        <w:rPr>
          <w:rFonts w:ascii="Arial" w:hAnsi="Arial"/>
        </w:rPr>
      </w:pPr>
    </w:p>
    <w:p w:rsidR="00E90E53" w:rsidRDefault="00E90E53" w:rsidP="00E90E53">
      <w:pPr>
        <w:ind w:firstLine="0"/>
        <w:rPr>
          <w:rFonts w:ascii="Arial" w:hAnsi="Arial"/>
        </w:rPr>
      </w:pPr>
      <w:r>
        <w:rPr>
          <w:rFonts w:ascii="Arial" w:hAnsi="Arial"/>
        </w:rPr>
        <w:t>Purposes of trade unions:</w:t>
      </w:r>
    </w:p>
    <w:p w:rsidR="00E90E53" w:rsidRDefault="00E90E53" w:rsidP="00E90E53">
      <w:pPr>
        <w:ind w:firstLine="0"/>
        <w:rPr>
          <w:rFonts w:ascii="Arial" w:hAnsi="Arial"/>
        </w:rPr>
      </w:pPr>
      <w:r>
        <w:rPr>
          <w:rFonts w:ascii="Arial" w:hAnsi="Arial"/>
        </w:rPr>
        <w:t xml:space="preserve">1. </w:t>
      </w:r>
    </w:p>
    <w:p w:rsidR="00E90E53" w:rsidRDefault="00E90E53" w:rsidP="00E90E53">
      <w:pPr>
        <w:ind w:firstLine="0"/>
        <w:rPr>
          <w:rFonts w:ascii="Arial" w:hAnsi="Arial"/>
        </w:rPr>
      </w:pPr>
      <w:r>
        <w:rPr>
          <w:rFonts w:ascii="Arial" w:hAnsi="Arial"/>
        </w:rPr>
        <w:t xml:space="preserve">2. </w:t>
      </w:r>
    </w:p>
    <w:p w:rsidR="00E90E53" w:rsidRDefault="00E90E53" w:rsidP="00E90E53">
      <w:pPr>
        <w:ind w:firstLine="0"/>
        <w:rPr>
          <w:rFonts w:ascii="Arial" w:hAnsi="Arial"/>
        </w:rPr>
      </w:pPr>
      <w:r>
        <w:rPr>
          <w:rFonts w:ascii="Arial" w:hAnsi="Arial"/>
        </w:rPr>
        <w:t xml:space="preserve">3. </w:t>
      </w:r>
    </w:p>
    <w:p w:rsidR="00E90E53" w:rsidRDefault="00E90E53" w:rsidP="00E90E53">
      <w:pPr>
        <w:ind w:firstLine="0"/>
        <w:rPr>
          <w:rFonts w:ascii="Arial" w:hAnsi="Arial"/>
        </w:rPr>
      </w:pPr>
    </w:p>
    <w:p w:rsidR="00E90E53" w:rsidRDefault="00E90E53" w:rsidP="00E90E53">
      <w:pPr>
        <w:ind w:firstLine="0"/>
        <w:rPr>
          <w:rFonts w:ascii="Arial" w:hAnsi="Arial"/>
        </w:rPr>
      </w:pPr>
    </w:p>
    <w:p w:rsidR="00E90E53" w:rsidRDefault="00E90E53" w:rsidP="00E90E53">
      <w:pPr>
        <w:ind w:firstLine="0"/>
        <w:rPr>
          <w:rFonts w:ascii="Arial" w:hAnsi="Arial"/>
        </w:rPr>
      </w:pPr>
      <w:r w:rsidRPr="00E90E53">
        <w:rPr>
          <w:rFonts w:ascii="Arial" w:hAnsi="Arial"/>
          <w:b/>
        </w:rPr>
        <w:t>Combination Acts 1799-1800</w:t>
      </w:r>
      <w:r>
        <w:rPr>
          <w:rFonts w:ascii="Arial" w:hAnsi="Arial"/>
        </w:rPr>
        <w:t xml:space="preserve"> (repealed 1824-5)</w:t>
      </w:r>
    </w:p>
    <w:p w:rsidR="00E90E53" w:rsidRDefault="00E90E53" w:rsidP="00E90E53">
      <w:pPr>
        <w:ind w:firstLine="0"/>
        <w:rPr>
          <w:rFonts w:ascii="Arial" w:hAnsi="Arial"/>
        </w:rPr>
      </w:pPr>
      <w:r>
        <w:rPr>
          <w:rFonts w:ascii="Arial" w:hAnsi="Arial"/>
        </w:rPr>
        <w:t>Luddism 1811-13</w:t>
      </w:r>
    </w:p>
    <w:p w:rsidR="00E90E53" w:rsidRDefault="00E90E53" w:rsidP="00E90E53">
      <w:pPr>
        <w:ind w:firstLine="0"/>
        <w:rPr>
          <w:rFonts w:ascii="Arial" w:hAnsi="Arial"/>
        </w:rPr>
      </w:pPr>
      <w:r>
        <w:rPr>
          <w:rFonts w:ascii="Arial" w:hAnsi="Arial"/>
        </w:rPr>
        <w:t>Large strikes in cotton industry in 1818 and 1826</w:t>
      </w:r>
    </w:p>
    <w:p w:rsidR="00E90E53" w:rsidRDefault="00E90E53" w:rsidP="00E90E53">
      <w:pPr>
        <w:ind w:firstLine="0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1829 – General Union of the Operative Spinners formed under leadership of John Doherty, and 1830 National Association for the Protection of Labour</w:t>
      </w:r>
    </w:p>
    <w:p w:rsidR="00E90E53" w:rsidRPr="00E90E53" w:rsidRDefault="00E90E53" w:rsidP="00E90E53">
      <w:pPr>
        <w:ind w:firstLine="0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Grand National Consolidated Trade Union in 1830s</w:t>
      </w:r>
    </w:p>
    <w:p w:rsidR="00E90E53" w:rsidRDefault="00E90E53" w:rsidP="00E90E53">
      <w:pPr>
        <w:ind w:firstLine="0"/>
        <w:rPr>
          <w:rFonts w:ascii="Arial" w:hAnsi="Arial"/>
        </w:rPr>
      </w:pPr>
    </w:p>
    <w:p w:rsidR="00E90E53" w:rsidRDefault="00E90E53" w:rsidP="00E90E53">
      <w:pPr>
        <w:ind w:firstLine="0"/>
        <w:rPr>
          <w:rFonts w:ascii="Arial" w:hAnsi="Arial"/>
        </w:rPr>
      </w:pPr>
      <w:r>
        <w:rPr>
          <w:rFonts w:ascii="Arial" w:hAnsi="Arial"/>
        </w:rPr>
        <w:t>‘Ten Hour’ campaign in the 1820s and 1830s –</w:t>
      </w:r>
    </w:p>
    <w:p w:rsidR="00E90E53" w:rsidRDefault="00E90E53" w:rsidP="00E90E53">
      <w:pPr>
        <w:ind w:firstLine="0"/>
        <w:rPr>
          <w:rFonts w:ascii="Arial" w:hAnsi="Arial"/>
        </w:rPr>
      </w:pPr>
      <w:r w:rsidRPr="00E90E53">
        <w:rPr>
          <w:rFonts w:ascii="Arial" w:hAnsi="Arial"/>
          <w:b/>
        </w:rPr>
        <w:t>Factory Act 1833</w:t>
      </w:r>
      <w:r>
        <w:rPr>
          <w:rFonts w:ascii="Arial" w:hAnsi="Arial"/>
        </w:rPr>
        <w:t xml:space="preserve"> - </w:t>
      </w:r>
      <w:r w:rsidRPr="00E90E53">
        <w:rPr>
          <w:rFonts w:ascii="Arial" w:hAnsi="Arial"/>
        </w:rPr>
        <w:t xml:space="preserve">No children were to work in </w:t>
      </w:r>
      <w:r>
        <w:rPr>
          <w:rFonts w:ascii="Arial" w:hAnsi="Arial"/>
        </w:rPr>
        <w:t xml:space="preserve">factories under the age of nine. </w:t>
      </w:r>
      <w:r w:rsidRPr="00E90E53">
        <w:rPr>
          <w:rFonts w:ascii="Arial" w:hAnsi="Arial"/>
        </w:rPr>
        <w:t>A maximum working week of 48 hours was set for those aged 9 to 13, limited to eight hours a day; and for children between 13 and 18 it was limited to 12 hours daily. The Act also required children under 13 to receive elementary schooling for two hours each day.</w:t>
      </w:r>
    </w:p>
    <w:p w:rsidR="00E90E53" w:rsidRDefault="00E90E53" w:rsidP="00E90E53">
      <w:pPr>
        <w:ind w:firstLine="0"/>
        <w:rPr>
          <w:rFonts w:ascii="Arial" w:hAnsi="Arial"/>
          <w:lang w:val="en-GB"/>
        </w:rPr>
      </w:pPr>
      <w:r w:rsidRPr="00E90E53">
        <w:rPr>
          <w:rFonts w:ascii="Arial" w:hAnsi="Arial"/>
          <w:b/>
        </w:rPr>
        <w:t>1842 Mines Act -</w:t>
      </w:r>
      <w:r>
        <w:rPr>
          <w:rFonts w:ascii="Arial" w:hAnsi="Arial"/>
        </w:rPr>
        <w:t xml:space="preserve"> </w:t>
      </w:r>
      <w:r w:rsidRPr="00E90E53">
        <w:rPr>
          <w:rFonts w:ascii="Arial" w:hAnsi="Arial"/>
          <w:lang w:val="en-GB"/>
        </w:rPr>
        <w:t xml:space="preserve">No female </w:t>
      </w:r>
      <w:r>
        <w:rPr>
          <w:rFonts w:ascii="Arial" w:hAnsi="Arial"/>
          <w:lang w:val="en-GB"/>
        </w:rPr>
        <w:t xml:space="preserve">or boys under 10 years old </w:t>
      </w:r>
      <w:r w:rsidRPr="00E90E53">
        <w:rPr>
          <w:rFonts w:ascii="Arial" w:hAnsi="Arial"/>
          <w:lang w:val="en-GB"/>
        </w:rPr>
        <w:t xml:space="preserve">was to be employed underground </w:t>
      </w:r>
    </w:p>
    <w:p w:rsidR="00E90E53" w:rsidRPr="00E90E53" w:rsidRDefault="00E90E53" w:rsidP="00E90E53">
      <w:pPr>
        <w:ind w:firstLine="0"/>
        <w:rPr>
          <w:rFonts w:ascii="Arial" w:hAnsi="Arial"/>
          <w:lang w:val="en-GB"/>
        </w:rPr>
      </w:pPr>
    </w:p>
    <w:p w:rsidR="00E90E53" w:rsidRDefault="00E90E53" w:rsidP="00E90E53">
      <w:pPr>
        <w:ind w:firstLine="0"/>
        <w:rPr>
          <w:rFonts w:ascii="Arial" w:hAnsi="Arial"/>
          <w:lang w:eastAsia="ja-JP"/>
        </w:rPr>
      </w:pPr>
      <w:r w:rsidRPr="00E90E53">
        <w:rPr>
          <w:rFonts w:ascii="Arial" w:hAnsi="Arial"/>
          <w:lang w:eastAsia="ja-JP"/>
        </w:rPr>
        <w:t xml:space="preserve">1834 – Tolpuddle </w:t>
      </w:r>
      <w:r>
        <w:rPr>
          <w:rFonts w:ascii="Arial" w:hAnsi="Arial"/>
          <w:lang w:eastAsia="ja-JP"/>
        </w:rPr>
        <w:t xml:space="preserve">‘martyrs’ </w:t>
      </w:r>
    </w:p>
    <w:p w:rsidR="00E90E53" w:rsidRDefault="00E90E53" w:rsidP="00E90E53">
      <w:pPr>
        <w:ind w:firstLine="0"/>
        <w:rPr>
          <w:rFonts w:ascii="Arial" w:hAnsi="Arial"/>
          <w:lang w:eastAsia="ja-JP"/>
        </w:rPr>
      </w:pPr>
    </w:p>
    <w:p w:rsidR="00E90E53" w:rsidRDefault="00E90E53" w:rsidP="00E90E53">
      <w:pPr>
        <w:ind w:firstLine="0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1842 – ‘Plug’ riots/strike</w:t>
      </w:r>
    </w:p>
    <w:p w:rsidR="00E90E53" w:rsidRDefault="00E90E53" w:rsidP="00E90E53">
      <w:pPr>
        <w:ind w:firstLine="0"/>
        <w:rPr>
          <w:rFonts w:ascii="Arial" w:hAnsi="Arial"/>
          <w:lang w:eastAsia="ja-JP"/>
        </w:rPr>
      </w:pPr>
    </w:p>
    <w:p w:rsidR="00E90E53" w:rsidRDefault="00E90E53" w:rsidP="00E90E53">
      <w:pPr>
        <w:ind w:firstLine="0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‘new model unions’ from the 1850s</w:t>
      </w:r>
    </w:p>
    <w:p w:rsidR="00E90E53" w:rsidRDefault="00E90E53" w:rsidP="00E90E53">
      <w:pPr>
        <w:ind w:firstLine="0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Amalgamated Society of Engineers</w:t>
      </w:r>
    </w:p>
    <w:p w:rsidR="00E90E53" w:rsidRDefault="00E90E53" w:rsidP="00E90E53">
      <w:pPr>
        <w:ind w:firstLine="0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1853 – Amalgamated Society of Cotton Spinners</w:t>
      </w:r>
    </w:p>
    <w:p w:rsidR="00E90E53" w:rsidRDefault="00E90E53" w:rsidP="00E90E53">
      <w:pPr>
        <w:ind w:firstLine="0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1858 – National Miners’ Association</w:t>
      </w:r>
    </w:p>
    <w:p w:rsidR="00E90E53" w:rsidRDefault="00E90E53" w:rsidP="00E90E53">
      <w:pPr>
        <w:ind w:firstLine="0"/>
        <w:rPr>
          <w:rFonts w:ascii="Arial" w:hAnsi="Arial"/>
          <w:lang w:eastAsia="ja-JP"/>
        </w:rPr>
      </w:pPr>
    </w:p>
    <w:p w:rsidR="00975DAD" w:rsidRPr="00975DAD" w:rsidRDefault="00975DAD" w:rsidP="00E90E53">
      <w:pPr>
        <w:ind w:firstLine="0"/>
        <w:rPr>
          <w:rFonts w:ascii="Arial" w:hAnsi="Arial"/>
          <w:b/>
          <w:lang w:eastAsia="ja-JP"/>
        </w:rPr>
      </w:pPr>
      <w:r w:rsidRPr="00975DAD">
        <w:rPr>
          <w:rFonts w:ascii="Arial" w:hAnsi="Arial"/>
          <w:b/>
          <w:lang w:eastAsia="ja-JP"/>
        </w:rPr>
        <w:t>1852 Industrial and Provident Societies Act</w:t>
      </w:r>
    </w:p>
    <w:p w:rsidR="00975DAD" w:rsidRPr="00975DAD" w:rsidRDefault="00975DAD" w:rsidP="00E90E53">
      <w:pPr>
        <w:ind w:firstLine="0"/>
        <w:rPr>
          <w:rFonts w:ascii="Arial" w:hAnsi="Arial"/>
          <w:b/>
          <w:lang w:eastAsia="ja-JP"/>
        </w:rPr>
      </w:pPr>
      <w:r w:rsidRPr="00975DAD">
        <w:rPr>
          <w:rFonts w:ascii="Arial" w:hAnsi="Arial"/>
          <w:b/>
          <w:lang w:eastAsia="ja-JP"/>
        </w:rPr>
        <w:lastRenderedPageBreak/>
        <w:t>1855 Friendly Societies Act</w:t>
      </w:r>
    </w:p>
    <w:p w:rsidR="00E90E53" w:rsidRDefault="00E90E53" w:rsidP="00E90E53">
      <w:pPr>
        <w:ind w:firstLine="0"/>
        <w:rPr>
          <w:rFonts w:ascii="Arial" w:hAnsi="Arial"/>
          <w:b/>
          <w:lang w:eastAsia="ja-JP"/>
        </w:rPr>
      </w:pPr>
      <w:r w:rsidRPr="00E90E53">
        <w:rPr>
          <w:rFonts w:ascii="Arial" w:hAnsi="Arial"/>
          <w:b/>
          <w:lang w:eastAsia="ja-JP"/>
        </w:rPr>
        <w:t>1860 – Miners’</w:t>
      </w:r>
      <w:r>
        <w:rPr>
          <w:rFonts w:ascii="Arial" w:hAnsi="Arial"/>
          <w:b/>
          <w:lang w:eastAsia="ja-JP"/>
        </w:rPr>
        <w:t xml:space="preserve"> R</w:t>
      </w:r>
      <w:r w:rsidRPr="00E90E53">
        <w:rPr>
          <w:rFonts w:ascii="Arial" w:hAnsi="Arial"/>
          <w:b/>
          <w:lang w:eastAsia="ja-JP"/>
        </w:rPr>
        <w:t>egulation Act</w:t>
      </w:r>
    </w:p>
    <w:p w:rsidR="00975DAD" w:rsidRDefault="00975DAD" w:rsidP="00E90E53">
      <w:pPr>
        <w:ind w:firstLine="0"/>
        <w:rPr>
          <w:rFonts w:ascii="Arial" w:hAnsi="Arial"/>
          <w:b/>
          <w:lang w:eastAsia="ja-JP"/>
        </w:rPr>
      </w:pPr>
    </w:p>
    <w:p w:rsidR="00975DAD" w:rsidRDefault="00975DAD" w:rsidP="00E90E53">
      <w:pPr>
        <w:ind w:firstLine="0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1860 London Trades Council</w:t>
      </w:r>
    </w:p>
    <w:p w:rsidR="00975DAD" w:rsidRDefault="00975DAD" w:rsidP="00E90E53">
      <w:pPr>
        <w:ind w:firstLine="0"/>
        <w:rPr>
          <w:rFonts w:ascii="Arial" w:hAnsi="Arial"/>
          <w:b/>
          <w:lang w:eastAsia="ja-JP"/>
        </w:rPr>
      </w:pPr>
    </w:p>
    <w:p w:rsidR="00975DAD" w:rsidRPr="00975DAD" w:rsidRDefault="00975DAD" w:rsidP="00E90E53">
      <w:pPr>
        <w:ind w:firstLine="0"/>
        <w:rPr>
          <w:rFonts w:ascii="Arial" w:hAnsi="Arial"/>
          <w:b/>
          <w:lang w:eastAsia="ja-JP"/>
        </w:rPr>
      </w:pPr>
      <w:r w:rsidRPr="00975DAD">
        <w:rPr>
          <w:rFonts w:ascii="Arial" w:hAnsi="Arial"/>
          <w:b/>
          <w:lang w:eastAsia="ja-JP"/>
        </w:rPr>
        <w:t>1867 revision of Master and Servants Law</w:t>
      </w:r>
    </w:p>
    <w:p w:rsidR="00E90E53" w:rsidRPr="00975DAD" w:rsidRDefault="00E90E53" w:rsidP="00E90E53">
      <w:pPr>
        <w:ind w:firstLine="0"/>
        <w:rPr>
          <w:rFonts w:ascii="Arial" w:hAnsi="Arial"/>
          <w:lang w:eastAsia="ja-JP"/>
        </w:rPr>
      </w:pPr>
    </w:p>
    <w:p w:rsidR="00975DAD" w:rsidRDefault="00975DAD" w:rsidP="00E90E53">
      <w:pPr>
        <w:ind w:firstLine="0"/>
        <w:rPr>
          <w:rFonts w:ascii="Arial" w:hAnsi="Arial"/>
          <w:lang w:eastAsia="ja-JP"/>
        </w:rPr>
      </w:pPr>
      <w:r w:rsidRPr="00975DAD">
        <w:rPr>
          <w:rFonts w:ascii="Arial" w:hAnsi="Arial"/>
          <w:lang w:eastAsia="ja-JP"/>
        </w:rPr>
        <w:t xml:space="preserve">1868 </w:t>
      </w:r>
      <w:r>
        <w:rPr>
          <w:rFonts w:ascii="Arial" w:hAnsi="Arial"/>
          <w:lang w:eastAsia="ja-JP"/>
        </w:rPr>
        <w:t>–</w:t>
      </w:r>
      <w:r w:rsidRPr="00975DAD">
        <w:rPr>
          <w:rFonts w:ascii="Arial" w:hAnsi="Arial"/>
          <w:lang w:eastAsia="ja-JP"/>
        </w:rPr>
        <w:t xml:space="preserve"> </w:t>
      </w:r>
      <w:r>
        <w:rPr>
          <w:rFonts w:ascii="Arial" w:hAnsi="Arial"/>
          <w:lang w:eastAsia="ja-JP"/>
        </w:rPr>
        <w:t>start of annual Trades Union Congresses</w:t>
      </w:r>
    </w:p>
    <w:p w:rsidR="00975DAD" w:rsidRDefault="00975DAD" w:rsidP="00E90E53">
      <w:pPr>
        <w:ind w:firstLine="0"/>
        <w:rPr>
          <w:rFonts w:ascii="Arial" w:hAnsi="Arial"/>
          <w:lang w:eastAsia="ja-JP"/>
        </w:rPr>
      </w:pPr>
    </w:p>
    <w:p w:rsidR="00975DAD" w:rsidRDefault="00975DAD" w:rsidP="00E90E53">
      <w:pPr>
        <w:ind w:firstLine="0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1871 – Liberals banned peaceful picketing – restored by the Conservatives in 1875</w:t>
      </w:r>
    </w:p>
    <w:p w:rsidR="00975DAD" w:rsidRDefault="00975DAD" w:rsidP="00E90E53">
      <w:pPr>
        <w:ind w:firstLine="0"/>
        <w:rPr>
          <w:rFonts w:ascii="Arial" w:hAnsi="Arial"/>
          <w:lang w:eastAsia="ja-JP"/>
        </w:rPr>
      </w:pPr>
    </w:p>
    <w:p w:rsidR="00975DAD" w:rsidRDefault="00975DAD" w:rsidP="00E90E53">
      <w:pPr>
        <w:ind w:firstLine="0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1889 – London Dock Strike</w:t>
      </w:r>
    </w:p>
    <w:p w:rsidR="00975DAD" w:rsidRDefault="00975DAD" w:rsidP="00E90E53">
      <w:pPr>
        <w:ind w:firstLine="0"/>
        <w:rPr>
          <w:rFonts w:ascii="Arial" w:hAnsi="Arial"/>
          <w:lang w:eastAsia="ja-JP"/>
        </w:rPr>
      </w:pPr>
    </w:p>
    <w:p w:rsidR="00975DAD" w:rsidRDefault="00975DAD" w:rsidP="00E90E53">
      <w:pPr>
        <w:ind w:firstLine="0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1888 – Lib-Lab electoral candidates – first was Keir Hardle for Mid-Lanark</w:t>
      </w:r>
    </w:p>
    <w:p w:rsidR="00975DAD" w:rsidRDefault="00975DAD" w:rsidP="00E90E53">
      <w:pPr>
        <w:ind w:firstLine="0"/>
        <w:rPr>
          <w:rFonts w:ascii="Arial" w:hAnsi="Arial"/>
          <w:lang w:eastAsia="ja-JP"/>
        </w:rPr>
      </w:pPr>
    </w:p>
    <w:p w:rsidR="00975DAD" w:rsidRDefault="00975DAD" w:rsidP="00E90E53">
      <w:pPr>
        <w:ind w:firstLine="0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January 1893 – Independent Labour Party founded in Bradford</w:t>
      </w:r>
    </w:p>
    <w:p w:rsidR="00975DAD" w:rsidRDefault="00975DAD" w:rsidP="00E90E53">
      <w:pPr>
        <w:ind w:firstLine="0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1895 – general election – all 28 ILP candidates defeated. 12 Lib-Lab MPs</w:t>
      </w:r>
    </w:p>
    <w:p w:rsidR="00975DAD" w:rsidRDefault="00975DAD" w:rsidP="00E90E53">
      <w:pPr>
        <w:ind w:firstLine="0"/>
        <w:rPr>
          <w:rFonts w:ascii="Arial" w:hAnsi="Arial"/>
          <w:lang w:eastAsia="ja-JP"/>
        </w:rPr>
      </w:pPr>
    </w:p>
    <w:p w:rsidR="00975DAD" w:rsidRDefault="00975DAD" w:rsidP="00E90E53">
      <w:pPr>
        <w:ind w:firstLine="0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1897-8 – Engineers lock out</w:t>
      </w:r>
    </w:p>
    <w:p w:rsidR="00975DAD" w:rsidRDefault="00975DAD" w:rsidP="00E90E53">
      <w:pPr>
        <w:ind w:firstLine="0"/>
        <w:rPr>
          <w:rFonts w:ascii="Arial" w:hAnsi="Arial"/>
          <w:lang w:eastAsia="ja-JP"/>
        </w:rPr>
      </w:pPr>
    </w:p>
    <w:p w:rsidR="00975DAD" w:rsidRDefault="00975DAD" w:rsidP="00E90E53">
      <w:pPr>
        <w:ind w:firstLine="0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February 1900 – TUC called a conference in London at which the Labour Representation Committee was formed – 353,070 members from affiliated unions.</w:t>
      </w:r>
    </w:p>
    <w:p w:rsidR="00975DAD" w:rsidRDefault="00975DAD" w:rsidP="00E90E53">
      <w:pPr>
        <w:ind w:firstLine="0"/>
        <w:rPr>
          <w:rFonts w:ascii="Arial" w:hAnsi="Arial"/>
          <w:lang w:eastAsia="ja-JP"/>
        </w:rPr>
      </w:pPr>
    </w:p>
    <w:p w:rsidR="00975DAD" w:rsidRDefault="00975DAD" w:rsidP="00E90E53">
      <w:pPr>
        <w:ind w:firstLine="0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1901 – Taff Vale case</w:t>
      </w:r>
    </w:p>
    <w:p w:rsidR="00975DAD" w:rsidRDefault="00975DAD" w:rsidP="00E90E53">
      <w:pPr>
        <w:ind w:firstLine="0"/>
        <w:rPr>
          <w:rFonts w:ascii="Arial" w:hAnsi="Arial"/>
          <w:lang w:eastAsia="ja-JP"/>
        </w:rPr>
      </w:pPr>
    </w:p>
    <w:p w:rsidR="00975DAD" w:rsidRDefault="00975DAD" w:rsidP="00E90E53">
      <w:pPr>
        <w:ind w:firstLine="0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1906 – general election – 56 representatives of labour elected, 29 of them from LRC. LRC had 1 million members and all the large unions apart from miners, who joined in 1909.</w:t>
      </w:r>
    </w:p>
    <w:p w:rsidR="00975DAD" w:rsidRDefault="00975DAD" w:rsidP="00E90E53">
      <w:pPr>
        <w:ind w:firstLine="0"/>
        <w:rPr>
          <w:rFonts w:ascii="Arial" w:hAnsi="Arial"/>
          <w:lang w:eastAsia="ja-JP"/>
        </w:rPr>
      </w:pPr>
    </w:p>
    <w:p w:rsidR="00975DAD" w:rsidRPr="00975DAD" w:rsidRDefault="00975DAD" w:rsidP="00E90E53">
      <w:pPr>
        <w:ind w:firstLine="0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 xml:space="preserve">1910 – general election – Labour fought 78 seats and took 38.4% of the votes in those constituencies. </w:t>
      </w:r>
      <w:bookmarkStart w:id="0" w:name="_GoBack"/>
      <w:bookmarkEnd w:id="0"/>
    </w:p>
    <w:p w:rsidR="00E90E53" w:rsidRPr="00975DAD" w:rsidRDefault="00E90E53" w:rsidP="00E90E53">
      <w:pPr>
        <w:ind w:firstLine="0"/>
        <w:rPr>
          <w:rFonts w:ascii="Arial" w:hAnsi="Arial"/>
          <w:lang w:eastAsia="ja-JP"/>
        </w:rPr>
      </w:pPr>
    </w:p>
    <w:p w:rsidR="00E90E53" w:rsidRPr="00975DAD" w:rsidRDefault="00E90E53" w:rsidP="00E90E53">
      <w:pPr>
        <w:ind w:firstLine="0"/>
        <w:rPr>
          <w:rFonts w:ascii="Arial" w:hAnsi="Arial"/>
          <w:lang w:eastAsia="ja-JP"/>
        </w:rPr>
      </w:pPr>
    </w:p>
    <w:p w:rsidR="00E90E53" w:rsidRPr="00975DAD" w:rsidRDefault="00E90E53" w:rsidP="00E90E53">
      <w:pPr>
        <w:ind w:firstLine="0"/>
        <w:rPr>
          <w:rFonts w:ascii="Arial" w:hAnsi="Arial"/>
          <w:b/>
          <w:lang w:eastAsia="ja-JP"/>
        </w:rPr>
      </w:pPr>
      <w:r w:rsidRPr="00975DAD">
        <w:rPr>
          <w:rFonts w:ascii="Arial" w:hAnsi="Arial"/>
          <w:b/>
          <w:lang w:eastAsia="ja-JP"/>
        </w:rPr>
        <w:t xml:space="preserve">Historiography – </w:t>
      </w:r>
    </w:p>
    <w:p w:rsidR="00975DAD" w:rsidRPr="00975DAD" w:rsidRDefault="00975DAD" w:rsidP="00975DAD">
      <w:pPr>
        <w:ind w:firstLine="0"/>
        <w:rPr>
          <w:rFonts w:ascii="Arial" w:hAnsi="Arial"/>
          <w:lang w:val="en-GB" w:eastAsia="ja-JP"/>
        </w:rPr>
      </w:pPr>
      <w:r w:rsidRPr="00975DAD">
        <w:rPr>
          <w:rFonts w:ascii="Arial" w:hAnsi="Arial"/>
          <w:lang w:eastAsia="ja-JP"/>
        </w:rPr>
        <w:t>Fabian and Socialist histories:</w:t>
      </w:r>
    </w:p>
    <w:p w:rsidR="00000000" w:rsidRPr="00975DAD" w:rsidRDefault="00975DAD" w:rsidP="00975DAD">
      <w:pPr>
        <w:numPr>
          <w:ilvl w:val="0"/>
          <w:numId w:val="2"/>
        </w:numPr>
        <w:rPr>
          <w:rFonts w:ascii="Arial" w:hAnsi="Arial"/>
          <w:lang w:val="en-GB" w:eastAsia="ja-JP"/>
        </w:rPr>
      </w:pPr>
      <w:r w:rsidRPr="00975DAD">
        <w:rPr>
          <w:rFonts w:ascii="Arial" w:hAnsi="Arial"/>
          <w:lang w:eastAsia="ja-JP"/>
        </w:rPr>
        <w:t xml:space="preserve">Sidney and Beatrice Webb, </w:t>
      </w:r>
      <w:r w:rsidRPr="00975DAD">
        <w:rPr>
          <w:rFonts w:ascii="Arial" w:hAnsi="Arial"/>
          <w:i/>
          <w:iCs/>
          <w:lang w:eastAsia="ja-JP"/>
        </w:rPr>
        <w:t xml:space="preserve">History of Trade Unionism </w:t>
      </w:r>
      <w:r w:rsidRPr="00975DAD">
        <w:rPr>
          <w:rFonts w:ascii="Arial" w:hAnsi="Arial"/>
          <w:lang w:eastAsia="ja-JP"/>
        </w:rPr>
        <w:t>(1894)</w:t>
      </w:r>
    </w:p>
    <w:p w:rsidR="00000000" w:rsidRPr="00975DAD" w:rsidRDefault="00975DAD" w:rsidP="00975DAD">
      <w:pPr>
        <w:numPr>
          <w:ilvl w:val="0"/>
          <w:numId w:val="2"/>
        </w:numPr>
        <w:rPr>
          <w:rFonts w:ascii="Arial" w:hAnsi="Arial"/>
          <w:lang w:val="en-GB" w:eastAsia="ja-JP"/>
        </w:rPr>
      </w:pPr>
      <w:r w:rsidRPr="00975DAD">
        <w:rPr>
          <w:rFonts w:ascii="Arial" w:hAnsi="Arial"/>
          <w:lang w:eastAsia="ja-JP"/>
        </w:rPr>
        <w:t xml:space="preserve">John and Barbara Hammond, </w:t>
      </w:r>
      <w:r w:rsidRPr="00975DAD">
        <w:rPr>
          <w:rFonts w:ascii="Arial" w:hAnsi="Arial"/>
          <w:i/>
          <w:iCs/>
          <w:lang w:eastAsia="ja-JP"/>
        </w:rPr>
        <w:t xml:space="preserve">The Town Labourer </w:t>
      </w:r>
      <w:r w:rsidRPr="00975DAD">
        <w:rPr>
          <w:rFonts w:ascii="Arial" w:hAnsi="Arial"/>
          <w:lang w:eastAsia="ja-JP"/>
        </w:rPr>
        <w:t>(1920)</w:t>
      </w:r>
    </w:p>
    <w:p w:rsidR="00000000" w:rsidRPr="00975DAD" w:rsidRDefault="00975DAD" w:rsidP="00975DAD">
      <w:pPr>
        <w:numPr>
          <w:ilvl w:val="0"/>
          <w:numId w:val="2"/>
        </w:numPr>
        <w:rPr>
          <w:rFonts w:ascii="Arial" w:hAnsi="Arial"/>
          <w:lang w:val="en-GB" w:eastAsia="ja-JP"/>
        </w:rPr>
      </w:pPr>
      <w:r w:rsidRPr="00975DAD">
        <w:rPr>
          <w:rFonts w:ascii="Arial" w:hAnsi="Arial"/>
          <w:lang w:eastAsia="ja-JP"/>
        </w:rPr>
        <w:t xml:space="preserve">Henry Pelling, </w:t>
      </w:r>
      <w:r w:rsidRPr="00975DAD">
        <w:rPr>
          <w:rFonts w:ascii="Arial" w:hAnsi="Arial"/>
          <w:i/>
          <w:iCs/>
          <w:lang w:eastAsia="ja-JP"/>
        </w:rPr>
        <w:t xml:space="preserve">A Short History of British Trade Unionism </w:t>
      </w:r>
      <w:r w:rsidRPr="00975DAD">
        <w:rPr>
          <w:rFonts w:ascii="Arial" w:hAnsi="Arial"/>
          <w:lang w:eastAsia="ja-JP"/>
        </w:rPr>
        <w:t>(1984)</w:t>
      </w:r>
    </w:p>
    <w:p w:rsidR="00000000" w:rsidRPr="00975DAD" w:rsidRDefault="00975DAD" w:rsidP="00975DAD">
      <w:pPr>
        <w:numPr>
          <w:ilvl w:val="0"/>
          <w:numId w:val="2"/>
        </w:numPr>
        <w:rPr>
          <w:rFonts w:ascii="Arial" w:hAnsi="Arial"/>
          <w:lang w:val="en-GB" w:eastAsia="ja-JP"/>
        </w:rPr>
      </w:pPr>
      <w:r w:rsidRPr="00975DAD">
        <w:rPr>
          <w:rFonts w:ascii="Arial" w:hAnsi="Arial"/>
          <w:lang w:eastAsia="ja-JP"/>
        </w:rPr>
        <w:t xml:space="preserve">Eric Hobsbawm, </w:t>
      </w:r>
      <w:r w:rsidRPr="00975DAD">
        <w:rPr>
          <w:rFonts w:ascii="Arial" w:hAnsi="Arial"/>
          <w:i/>
          <w:iCs/>
          <w:lang w:eastAsia="ja-JP"/>
        </w:rPr>
        <w:t xml:space="preserve">Worlds of Labour </w:t>
      </w:r>
      <w:r w:rsidRPr="00975DAD">
        <w:rPr>
          <w:rFonts w:ascii="Arial" w:hAnsi="Arial"/>
          <w:lang w:eastAsia="ja-JP"/>
        </w:rPr>
        <w:t>(1984)</w:t>
      </w:r>
    </w:p>
    <w:p w:rsidR="00975DAD" w:rsidRPr="00975DAD" w:rsidRDefault="00975DAD" w:rsidP="00975DAD">
      <w:pPr>
        <w:ind w:firstLine="0"/>
        <w:rPr>
          <w:rFonts w:ascii="Arial" w:hAnsi="Arial"/>
          <w:lang w:val="en-GB" w:eastAsia="ja-JP"/>
        </w:rPr>
      </w:pPr>
      <w:r w:rsidRPr="00975DAD">
        <w:rPr>
          <w:rFonts w:ascii="Arial" w:hAnsi="Arial"/>
          <w:lang w:eastAsia="ja-JP"/>
        </w:rPr>
        <w:t>New approaches in 1980s and 1990s:</w:t>
      </w:r>
    </w:p>
    <w:p w:rsidR="00000000" w:rsidRPr="00975DAD" w:rsidRDefault="00975DAD" w:rsidP="00975DAD">
      <w:pPr>
        <w:numPr>
          <w:ilvl w:val="0"/>
          <w:numId w:val="3"/>
        </w:numPr>
        <w:rPr>
          <w:rFonts w:ascii="Arial" w:hAnsi="Arial"/>
          <w:lang w:val="en-GB" w:eastAsia="ja-JP"/>
        </w:rPr>
      </w:pPr>
      <w:r w:rsidRPr="00975DAD">
        <w:rPr>
          <w:rFonts w:ascii="Arial" w:hAnsi="Arial"/>
          <w:lang w:eastAsia="ja-JP"/>
        </w:rPr>
        <w:t>- international comparisons</w:t>
      </w:r>
    </w:p>
    <w:p w:rsidR="00000000" w:rsidRPr="00975DAD" w:rsidRDefault="00975DAD" w:rsidP="00975DAD">
      <w:pPr>
        <w:numPr>
          <w:ilvl w:val="0"/>
          <w:numId w:val="3"/>
        </w:numPr>
        <w:rPr>
          <w:rFonts w:ascii="Arial" w:hAnsi="Arial"/>
          <w:lang w:val="en-GB" w:eastAsia="ja-JP"/>
        </w:rPr>
      </w:pPr>
      <w:r w:rsidRPr="00975DAD">
        <w:rPr>
          <w:rFonts w:ascii="Arial" w:hAnsi="Arial"/>
          <w:lang w:eastAsia="ja-JP"/>
        </w:rPr>
        <w:t>- class as not the only form of identity – culture, gender</w:t>
      </w:r>
    </w:p>
    <w:p w:rsidR="00E90E53" w:rsidRPr="00E90E53" w:rsidRDefault="00975DAD" w:rsidP="00975DAD">
      <w:pPr>
        <w:ind w:firstLine="0"/>
        <w:rPr>
          <w:rFonts w:ascii="Arial" w:hAnsi="Arial"/>
          <w:lang w:eastAsia="ja-JP"/>
        </w:rPr>
      </w:pPr>
      <w:r w:rsidRPr="00975DAD">
        <w:rPr>
          <w:rFonts w:ascii="Arial" w:hAnsi="Arial"/>
          <w:lang w:eastAsia="ja-JP"/>
        </w:rPr>
        <w:t>Working class culture –</w:t>
      </w:r>
      <w:r>
        <w:rPr>
          <w:rFonts w:ascii="Arial" w:hAnsi="Arial"/>
          <w:lang w:eastAsia="ja-JP"/>
        </w:rPr>
        <w:t xml:space="preserve"> </w:t>
      </w:r>
      <w:r w:rsidRPr="00975DAD">
        <w:rPr>
          <w:rFonts w:ascii="Arial" w:hAnsi="Arial"/>
          <w:lang w:eastAsia="ja-JP"/>
        </w:rPr>
        <w:t xml:space="preserve">e.g. Patrick Joyce, </w:t>
      </w:r>
      <w:r w:rsidRPr="00975DAD">
        <w:rPr>
          <w:rFonts w:ascii="Arial" w:hAnsi="Arial"/>
          <w:i/>
          <w:iCs/>
          <w:lang w:eastAsia="ja-JP"/>
        </w:rPr>
        <w:t>Visions of the People</w:t>
      </w:r>
      <w:r w:rsidRPr="00975DAD">
        <w:rPr>
          <w:rFonts w:ascii="Arial" w:hAnsi="Arial"/>
          <w:lang w:eastAsia="ja-JP"/>
        </w:rPr>
        <w:t xml:space="preserve"> (1993)</w:t>
      </w:r>
    </w:p>
    <w:sectPr w:rsidR="00E90E53" w:rsidRPr="00E90E53" w:rsidSect="004F7F5F">
      <w:headerReference w:type="even" r:id="rId8"/>
      <w:head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DAD" w:rsidRDefault="00975DAD" w:rsidP="00975DAD">
      <w:pPr>
        <w:spacing w:line="240" w:lineRule="auto"/>
      </w:pPr>
      <w:r>
        <w:separator/>
      </w:r>
    </w:p>
  </w:endnote>
  <w:endnote w:type="continuationSeparator" w:id="0">
    <w:p w:rsidR="00975DAD" w:rsidRDefault="00975DAD" w:rsidP="00975D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Segoe UI">
    <w:panose1 w:val="020B0502040204020203"/>
    <w:charset w:val="00"/>
    <w:family w:val="auto"/>
    <w:pitch w:val="variable"/>
    <w:sig w:usb0="E00002FF" w:usb1="5000205B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DAD" w:rsidRDefault="00975DAD" w:rsidP="00975DAD">
      <w:pPr>
        <w:spacing w:line="240" w:lineRule="auto"/>
      </w:pPr>
      <w:r>
        <w:separator/>
      </w:r>
    </w:p>
  </w:footnote>
  <w:footnote w:type="continuationSeparator" w:id="0">
    <w:p w:rsidR="00975DAD" w:rsidRDefault="00975DAD" w:rsidP="00975D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DAD" w:rsidRDefault="00975DAD" w:rsidP="00CE2DA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75DAD" w:rsidRDefault="00975DAD" w:rsidP="00975DAD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DAD" w:rsidRDefault="00975DAD" w:rsidP="00CE2DA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975DAD" w:rsidRDefault="00975DAD" w:rsidP="00975DAD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A3194"/>
    <w:multiLevelType w:val="multilevel"/>
    <w:tmpl w:val="76AE8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567192"/>
    <w:multiLevelType w:val="hybridMultilevel"/>
    <w:tmpl w:val="8C7CF8B4"/>
    <w:lvl w:ilvl="0" w:tplc="D33EB2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860F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7283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028A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3663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72DD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D2F1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D6F0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A4DD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5497C48"/>
    <w:multiLevelType w:val="hybridMultilevel"/>
    <w:tmpl w:val="5DEC987E"/>
    <w:lvl w:ilvl="0" w:tplc="93D4CC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E468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8C85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E4AD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2E76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7467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8897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8A79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C8B8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E53"/>
    <w:rsid w:val="00106E9A"/>
    <w:rsid w:val="001A0246"/>
    <w:rsid w:val="001A4D88"/>
    <w:rsid w:val="00222AC5"/>
    <w:rsid w:val="00411D9D"/>
    <w:rsid w:val="00474D82"/>
    <w:rsid w:val="004F7F5F"/>
    <w:rsid w:val="00870B94"/>
    <w:rsid w:val="008D3B65"/>
    <w:rsid w:val="00901893"/>
    <w:rsid w:val="00975DAD"/>
    <w:rsid w:val="009E6F70"/>
    <w:rsid w:val="00BF52E8"/>
    <w:rsid w:val="00C80154"/>
    <w:rsid w:val="00E34911"/>
    <w:rsid w:val="00E90E53"/>
    <w:rsid w:val="00F6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71CBF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2"/>
    <w:qFormat/>
    <w:rsid w:val="001A4D88"/>
    <w:pPr>
      <w:spacing w:line="360" w:lineRule="auto"/>
      <w:ind w:firstLine="720"/>
    </w:pPr>
    <w:rPr>
      <w:rFonts w:ascii="Segoe UI" w:hAnsi="Segoe UI"/>
      <w:sz w:val="24"/>
      <w:szCs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unhideWhenUsed/>
    <w:rsid w:val="00411D9D"/>
    <w:rPr>
      <w:rFonts w:ascii="Times" w:hAnsi="Times"/>
      <w:sz w:val="20"/>
      <w:vertAlign w:val="superscript"/>
    </w:rPr>
  </w:style>
  <w:style w:type="paragraph" w:styleId="FootnoteText">
    <w:name w:val="footnote text"/>
    <w:basedOn w:val="Normal"/>
    <w:link w:val="FootnoteTextChar"/>
    <w:unhideWhenUsed/>
    <w:rsid w:val="00222AC5"/>
    <w:pPr>
      <w:spacing w:line="240" w:lineRule="auto"/>
      <w:ind w:firstLine="0"/>
    </w:pPr>
    <w:rPr>
      <w:sz w:val="20"/>
      <w:lang w:val="en-GB" w:eastAsia="ja-JP"/>
    </w:rPr>
  </w:style>
  <w:style w:type="character" w:customStyle="1" w:styleId="FootnoteTextChar">
    <w:name w:val="Footnote Text Char"/>
    <w:basedOn w:val="DefaultParagraphFont"/>
    <w:link w:val="FootnoteText"/>
    <w:rsid w:val="00222AC5"/>
    <w:rPr>
      <w:rFonts w:ascii="Segoe UI" w:hAnsi="Segoe UI"/>
      <w:sz w:val="20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6F70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F70"/>
    <w:rPr>
      <w:rFonts w:ascii="Lucida Grande" w:eastAsiaTheme="minorHAnsi" w:hAnsi="Lucida Grande" w:cs="Lucida Grande"/>
      <w:sz w:val="18"/>
      <w:szCs w:val="18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975DAD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5DAD"/>
    <w:rPr>
      <w:rFonts w:ascii="Segoe UI" w:hAnsi="Segoe UI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975DA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2"/>
    <w:qFormat/>
    <w:rsid w:val="001A4D88"/>
    <w:pPr>
      <w:spacing w:line="360" w:lineRule="auto"/>
      <w:ind w:firstLine="720"/>
    </w:pPr>
    <w:rPr>
      <w:rFonts w:ascii="Segoe UI" w:hAnsi="Segoe UI"/>
      <w:sz w:val="24"/>
      <w:szCs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unhideWhenUsed/>
    <w:rsid w:val="00411D9D"/>
    <w:rPr>
      <w:rFonts w:ascii="Times" w:hAnsi="Times"/>
      <w:sz w:val="20"/>
      <w:vertAlign w:val="superscript"/>
    </w:rPr>
  </w:style>
  <w:style w:type="paragraph" w:styleId="FootnoteText">
    <w:name w:val="footnote text"/>
    <w:basedOn w:val="Normal"/>
    <w:link w:val="FootnoteTextChar"/>
    <w:unhideWhenUsed/>
    <w:rsid w:val="00222AC5"/>
    <w:pPr>
      <w:spacing w:line="240" w:lineRule="auto"/>
      <w:ind w:firstLine="0"/>
    </w:pPr>
    <w:rPr>
      <w:sz w:val="20"/>
      <w:lang w:val="en-GB" w:eastAsia="ja-JP"/>
    </w:rPr>
  </w:style>
  <w:style w:type="character" w:customStyle="1" w:styleId="FootnoteTextChar">
    <w:name w:val="Footnote Text Char"/>
    <w:basedOn w:val="DefaultParagraphFont"/>
    <w:link w:val="FootnoteText"/>
    <w:rsid w:val="00222AC5"/>
    <w:rPr>
      <w:rFonts w:ascii="Segoe UI" w:hAnsi="Segoe UI"/>
      <w:sz w:val="20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6F70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F70"/>
    <w:rPr>
      <w:rFonts w:ascii="Lucida Grande" w:eastAsiaTheme="minorHAnsi" w:hAnsi="Lucida Grande" w:cs="Lucida Grande"/>
      <w:sz w:val="18"/>
      <w:szCs w:val="18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975DAD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5DAD"/>
    <w:rPr>
      <w:rFonts w:ascii="Segoe UI" w:hAnsi="Segoe UI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975D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7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942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7949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780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7773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498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448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383</Words>
  <Characters>2189</Characters>
  <Application>Microsoft Macintosh Word</Application>
  <DocSecurity>0</DocSecurity>
  <Lines>18</Lines>
  <Paragraphs>5</Paragraphs>
  <ScaleCrop>false</ScaleCrop>
  <Company>University of Hertfordshire</Company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 Navickas</dc:creator>
  <cp:keywords/>
  <dc:description/>
  <cp:lastModifiedBy>Katrina Navickas</cp:lastModifiedBy>
  <cp:revision>1</cp:revision>
  <dcterms:created xsi:type="dcterms:W3CDTF">2013-02-28T10:40:00Z</dcterms:created>
  <dcterms:modified xsi:type="dcterms:W3CDTF">2013-02-28T11:16:00Z</dcterms:modified>
</cp:coreProperties>
</file>